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B0F9E" w14:textId="77777777" w:rsidR="00C059C9" w:rsidRDefault="007559E6">
      <w:pPr>
        <w:ind w:left="5891" w:right="-5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61B0FCB" wp14:editId="661B0FCC">
            <wp:extent cx="2931244" cy="922020"/>
            <wp:effectExtent l="0" t="0" r="0" b="0"/>
            <wp:docPr id="1" name="Image 1" descr="C:\Users\jennerk\AppData\Local\Microsoft\Windows\Temporary Internet Files\Content.Outlook\XLJMDCHH\LU - Logo - Positive (CMYK) (2).jpg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jennerk\AppData\Local\Microsoft\Windows\Temporary Internet Files\Content.Outlook\XLJMDCHH\LU - Logo - Positive (CMYK) (2).jpg 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1244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B0F9F" w14:textId="77777777" w:rsidR="00C059C9" w:rsidRDefault="00C059C9">
      <w:pPr>
        <w:pStyle w:val="BodyText"/>
        <w:spacing w:before="9"/>
        <w:ind w:left="0"/>
        <w:rPr>
          <w:rFonts w:ascii="Times New Roman"/>
        </w:rPr>
      </w:pPr>
    </w:p>
    <w:p w14:paraId="661B0FA0" w14:textId="77777777" w:rsidR="00C059C9" w:rsidRDefault="007559E6">
      <w:pPr>
        <w:pStyle w:val="Heading1"/>
        <w:ind w:left="1"/>
      </w:pPr>
      <w:r>
        <w:t>JOB</w:t>
      </w:r>
      <w:r>
        <w:rPr>
          <w:spacing w:val="-2"/>
        </w:rPr>
        <w:t xml:space="preserve"> DESCRIPTION</w:t>
      </w:r>
    </w:p>
    <w:p w14:paraId="661B0FA1" w14:textId="03C22FF7" w:rsidR="00C059C9" w:rsidRDefault="007559E6">
      <w:pPr>
        <w:jc w:val="center"/>
        <w:rPr>
          <w:b/>
        </w:rPr>
      </w:pPr>
      <w:r>
        <w:rPr>
          <w:b/>
        </w:rPr>
        <w:t>Vacancy</w:t>
      </w:r>
      <w:r>
        <w:rPr>
          <w:b/>
          <w:spacing w:val="-5"/>
        </w:rPr>
        <w:t xml:space="preserve"> </w:t>
      </w:r>
      <w:r>
        <w:rPr>
          <w:b/>
        </w:rPr>
        <w:t>Ref:</w:t>
      </w:r>
      <w:r>
        <w:rPr>
          <w:b/>
          <w:spacing w:val="-3"/>
        </w:rPr>
        <w:t xml:space="preserve"> </w:t>
      </w:r>
    </w:p>
    <w:p w14:paraId="661B0FA2" w14:textId="77777777" w:rsidR="00C059C9" w:rsidRDefault="00C059C9">
      <w:pPr>
        <w:pStyle w:val="BodyText"/>
        <w:spacing w:before="26"/>
        <w:ind w:left="0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46"/>
        <w:gridCol w:w="3214"/>
      </w:tblGrid>
      <w:tr w:rsidR="00C059C9" w14:paraId="661B0FA5" w14:textId="77777777">
        <w:trPr>
          <w:trHeight w:val="268"/>
        </w:trPr>
        <w:tc>
          <w:tcPr>
            <w:tcW w:w="7246" w:type="dxa"/>
          </w:tcPr>
          <w:p w14:paraId="661B0FA3" w14:textId="77777777" w:rsidR="00C059C9" w:rsidRDefault="007559E6">
            <w:pPr>
              <w:pStyle w:val="TableParagraph"/>
              <w:tabs>
                <w:tab w:val="left" w:pos="1547"/>
              </w:tabs>
              <w:spacing w:line="248" w:lineRule="exact"/>
            </w:pPr>
            <w:r>
              <w:rPr>
                <w:b/>
              </w:rPr>
              <w:t>Job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Title:</w:t>
            </w:r>
            <w:r>
              <w:rPr>
                <w:b/>
              </w:rPr>
              <w:tab/>
            </w:r>
            <w:r>
              <w:t>Divisional</w:t>
            </w:r>
            <w:r>
              <w:rPr>
                <w:spacing w:val="41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Executive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Assistant</w:t>
            </w:r>
          </w:p>
        </w:tc>
        <w:tc>
          <w:tcPr>
            <w:tcW w:w="3214" w:type="dxa"/>
          </w:tcPr>
          <w:p w14:paraId="661B0FA4" w14:textId="77777777" w:rsidR="00C059C9" w:rsidRDefault="007559E6">
            <w:pPr>
              <w:pStyle w:val="TableParagraph"/>
              <w:spacing w:line="248" w:lineRule="exact"/>
            </w:pPr>
            <w:r>
              <w:rPr>
                <w:b/>
              </w:rPr>
              <w:t>Present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Grade:</w:t>
            </w:r>
            <w:r>
              <w:rPr>
                <w:b/>
                <w:spacing w:val="20"/>
              </w:rPr>
              <w:t xml:space="preserve"> </w:t>
            </w:r>
            <w:r>
              <w:rPr>
                <w:spacing w:val="-5"/>
              </w:rPr>
              <w:t>5S</w:t>
            </w:r>
          </w:p>
        </w:tc>
      </w:tr>
      <w:tr w:rsidR="00C059C9" w14:paraId="661B0FA7" w14:textId="77777777">
        <w:trPr>
          <w:trHeight w:val="465"/>
        </w:trPr>
        <w:tc>
          <w:tcPr>
            <w:tcW w:w="10460" w:type="dxa"/>
            <w:gridSpan w:val="2"/>
          </w:tcPr>
          <w:p w14:paraId="661B0FA6" w14:textId="41118F58" w:rsidR="00C059C9" w:rsidRDefault="007559E6">
            <w:pPr>
              <w:pStyle w:val="TableParagraph"/>
              <w:tabs>
                <w:tab w:val="left" w:pos="2987"/>
              </w:tabs>
              <w:spacing w:before="97"/>
            </w:pPr>
            <w:r>
              <w:rPr>
                <w:b/>
                <w:spacing w:val="-2"/>
              </w:rPr>
              <w:t>Department/College:</w:t>
            </w:r>
            <w:r>
              <w:rPr>
                <w:b/>
              </w:rPr>
              <w:tab/>
            </w:r>
            <w:r>
              <w:t>People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Organisational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Effectiveness</w:t>
            </w:r>
            <w:r w:rsidR="00F31B2E">
              <w:rPr>
                <w:spacing w:val="-2"/>
              </w:rPr>
              <w:t xml:space="preserve"> </w:t>
            </w:r>
            <w:r w:rsidR="00EB08D8">
              <w:rPr>
                <w:spacing w:val="-2"/>
              </w:rPr>
              <w:t>(POE)</w:t>
            </w:r>
          </w:p>
        </w:tc>
      </w:tr>
      <w:tr w:rsidR="00C059C9" w14:paraId="661B0FA9" w14:textId="77777777">
        <w:trPr>
          <w:trHeight w:val="467"/>
        </w:trPr>
        <w:tc>
          <w:tcPr>
            <w:tcW w:w="10460" w:type="dxa"/>
            <w:gridSpan w:val="2"/>
          </w:tcPr>
          <w:p w14:paraId="661B0FA8" w14:textId="5E072500" w:rsidR="00C059C9" w:rsidRDefault="007559E6">
            <w:pPr>
              <w:pStyle w:val="TableParagraph"/>
              <w:spacing w:before="100"/>
            </w:pPr>
            <w:r>
              <w:rPr>
                <w:b/>
              </w:rPr>
              <w:t>Directly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responsible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to:</w:t>
            </w:r>
            <w:r>
              <w:rPr>
                <w:b/>
                <w:spacing w:val="-12"/>
              </w:rPr>
              <w:t xml:space="preserve"> </w:t>
            </w:r>
            <w:r w:rsidR="0082341F">
              <w:rPr>
                <w:spacing w:val="-2"/>
              </w:rPr>
              <w:t xml:space="preserve"> </w:t>
            </w:r>
            <w:r w:rsidR="0082341F">
              <w:t>Chief People Officer</w:t>
            </w:r>
          </w:p>
        </w:tc>
      </w:tr>
      <w:tr w:rsidR="00C059C9" w14:paraId="661B0FAB" w14:textId="77777777">
        <w:trPr>
          <w:trHeight w:val="268"/>
        </w:trPr>
        <w:tc>
          <w:tcPr>
            <w:tcW w:w="10460" w:type="dxa"/>
            <w:gridSpan w:val="2"/>
          </w:tcPr>
          <w:p w14:paraId="661B0FAA" w14:textId="77777777" w:rsidR="00C059C9" w:rsidRDefault="007559E6">
            <w:pPr>
              <w:pStyle w:val="TableParagraph"/>
              <w:spacing w:line="248" w:lineRule="exact"/>
            </w:pPr>
            <w:r>
              <w:rPr>
                <w:b/>
              </w:rPr>
              <w:t>Supervisory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responsibility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for:</w:t>
            </w:r>
            <w:r>
              <w:rPr>
                <w:b/>
                <w:spacing w:val="78"/>
              </w:rPr>
              <w:t xml:space="preserve"> </w:t>
            </w:r>
            <w:r>
              <w:rPr>
                <w:spacing w:val="-5"/>
              </w:rPr>
              <w:t>N/A</w:t>
            </w:r>
          </w:p>
        </w:tc>
      </w:tr>
      <w:tr w:rsidR="00C059C9" w14:paraId="661B0FAE" w14:textId="77777777">
        <w:trPr>
          <w:trHeight w:val="371"/>
        </w:trPr>
        <w:tc>
          <w:tcPr>
            <w:tcW w:w="7246" w:type="dxa"/>
            <w:tcBorders>
              <w:bottom w:val="nil"/>
              <w:right w:val="nil"/>
            </w:tcBorders>
          </w:tcPr>
          <w:p w14:paraId="661B0FAC" w14:textId="77777777" w:rsidR="00C059C9" w:rsidRDefault="007559E6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Other</w:t>
            </w:r>
            <w:r>
              <w:rPr>
                <w:b/>
                <w:spacing w:val="-2"/>
              </w:rPr>
              <w:t xml:space="preserve"> contacts</w:t>
            </w:r>
          </w:p>
        </w:tc>
        <w:tc>
          <w:tcPr>
            <w:tcW w:w="3214" w:type="dxa"/>
            <w:tcBorders>
              <w:left w:val="nil"/>
              <w:bottom w:val="nil"/>
            </w:tcBorders>
          </w:tcPr>
          <w:p w14:paraId="661B0FAD" w14:textId="77777777" w:rsidR="00C059C9" w:rsidRDefault="00C059C9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C059C9" w14:paraId="661B0FB1" w14:textId="77777777">
        <w:trPr>
          <w:trHeight w:val="1240"/>
        </w:trPr>
        <w:tc>
          <w:tcPr>
            <w:tcW w:w="10460" w:type="dxa"/>
            <w:gridSpan w:val="2"/>
            <w:tcBorders>
              <w:top w:val="nil"/>
              <w:bottom w:val="nil"/>
            </w:tcBorders>
          </w:tcPr>
          <w:p w14:paraId="661B0FAF" w14:textId="77777777" w:rsidR="00C059C9" w:rsidRDefault="007559E6">
            <w:pPr>
              <w:pStyle w:val="TableParagraph"/>
              <w:spacing w:before="64"/>
              <w:rPr>
                <w:b/>
              </w:rPr>
            </w:pPr>
            <w:r>
              <w:rPr>
                <w:b/>
                <w:spacing w:val="-2"/>
              </w:rPr>
              <w:t>Internal:</w:t>
            </w:r>
          </w:p>
          <w:p w14:paraId="661B0FB0" w14:textId="2C3EE0D8" w:rsidR="00C059C9" w:rsidRDefault="007559E6">
            <w:pPr>
              <w:pStyle w:val="TableParagraph"/>
              <w:ind w:right="176"/>
            </w:pPr>
            <w:r>
              <w:t>Divisional</w:t>
            </w:r>
            <w:r>
              <w:rPr>
                <w:spacing w:val="-3"/>
              </w:rPr>
              <w:t xml:space="preserve"> </w:t>
            </w:r>
            <w:r>
              <w:t>colleagues,</w:t>
            </w:r>
            <w:r>
              <w:rPr>
                <w:spacing w:val="-5"/>
              </w:rPr>
              <w:t xml:space="preserve"> </w:t>
            </w:r>
            <w:r>
              <w:t>People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 w:rsidR="00671D60">
              <w:t xml:space="preserve">Organisational </w:t>
            </w:r>
            <w:r>
              <w:t>E</w:t>
            </w:r>
            <w:r w:rsidR="00671D60">
              <w:t>ffectiveness</w:t>
            </w:r>
            <w:r>
              <w:rPr>
                <w:spacing w:val="-5"/>
              </w:rPr>
              <w:t xml:space="preserve"> </w:t>
            </w:r>
            <w:r>
              <w:t>Leadership</w:t>
            </w:r>
            <w:r>
              <w:rPr>
                <w:spacing w:val="-4"/>
              </w:rPr>
              <w:t xml:space="preserve"> </w:t>
            </w:r>
            <w:r>
              <w:t>Team,</w:t>
            </w:r>
            <w:r>
              <w:rPr>
                <w:spacing w:val="-3"/>
              </w:rPr>
              <w:t xml:space="preserve"> </w:t>
            </w:r>
            <w:r w:rsidR="00671D60">
              <w:rPr>
                <w:spacing w:val="-3"/>
              </w:rPr>
              <w:t xml:space="preserve">Strategic Leadership Team </w:t>
            </w:r>
            <w:r>
              <w:t>including</w:t>
            </w:r>
            <w:r>
              <w:rPr>
                <w:spacing w:val="-4"/>
              </w:rPr>
              <w:t xml:space="preserve"> </w:t>
            </w:r>
            <w:r w:rsidR="00EB08D8">
              <w:rPr>
                <w:spacing w:val="-4"/>
              </w:rPr>
              <w:t>Vice-Chancellor</w:t>
            </w:r>
            <w:r w:rsidR="00F73207">
              <w:rPr>
                <w:spacing w:val="-4"/>
              </w:rPr>
              <w:t xml:space="preserve">, </w:t>
            </w:r>
            <w:r w:rsidR="00EB08D8">
              <w:t>Registrar, Secretary and Chief Operating Officer (RSCOO)</w:t>
            </w:r>
            <w:r w:rsidR="00671D60">
              <w:t>, P</w:t>
            </w:r>
            <w:r w:rsidR="00EB08D8">
              <w:t>ro-Vice Chancellors (P</w:t>
            </w:r>
            <w:r w:rsidR="00671D60">
              <w:t>VCs</w:t>
            </w:r>
            <w:r w:rsidR="00EB08D8">
              <w:t>)</w:t>
            </w:r>
            <w:r>
              <w:t xml:space="preserve"> Divisional Directors,</w:t>
            </w:r>
            <w:r w:rsidR="000E375F">
              <w:t xml:space="preserve"> </w:t>
            </w:r>
            <w:r w:rsidR="009716AB">
              <w:t>Faculty PVCs</w:t>
            </w:r>
            <w:r w:rsidR="00EB08D8">
              <w:t xml:space="preserve">, other Divisional/Executive Assistants </w:t>
            </w:r>
            <w:r>
              <w:t xml:space="preserve">and </w:t>
            </w:r>
            <w:r w:rsidR="00EB08D8">
              <w:t xml:space="preserve">recognised </w:t>
            </w:r>
            <w:r>
              <w:t>trade unions</w:t>
            </w:r>
          </w:p>
        </w:tc>
      </w:tr>
      <w:tr w:rsidR="00C059C9" w14:paraId="661B0FB5" w14:textId="77777777">
        <w:trPr>
          <w:trHeight w:val="1670"/>
        </w:trPr>
        <w:tc>
          <w:tcPr>
            <w:tcW w:w="10460" w:type="dxa"/>
            <w:gridSpan w:val="2"/>
            <w:tcBorders>
              <w:top w:val="nil"/>
            </w:tcBorders>
          </w:tcPr>
          <w:p w14:paraId="661B0FB2" w14:textId="77777777" w:rsidR="00C059C9" w:rsidRDefault="00C059C9">
            <w:pPr>
              <w:pStyle w:val="TableParagraph"/>
              <w:spacing w:before="62"/>
              <w:ind w:left="0"/>
              <w:rPr>
                <w:b/>
              </w:rPr>
            </w:pPr>
          </w:p>
          <w:p w14:paraId="661B0FB3" w14:textId="77777777" w:rsidR="00C059C9" w:rsidRDefault="007559E6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External:</w:t>
            </w:r>
          </w:p>
          <w:p w14:paraId="661B0FB4" w14:textId="19B916BE" w:rsidR="00C059C9" w:rsidRDefault="007559E6">
            <w:pPr>
              <w:pStyle w:val="TableParagraph"/>
              <w:ind w:right="176"/>
            </w:pPr>
            <w:r>
              <w:t>Regional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national</w:t>
            </w:r>
            <w:r>
              <w:rPr>
                <w:spacing w:val="-2"/>
              </w:rPr>
              <w:t xml:space="preserve"> </w:t>
            </w:r>
            <w:r>
              <w:t>networks</w:t>
            </w:r>
            <w:r>
              <w:rPr>
                <w:spacing w:val="-4"/>
              </w:rPr>
              <w:t xml:space="preserve"> </w:t>
            </w:r>
            <w:r>
              <w:t>(UHR,</w:t>
            </w:r>
            <w:r>
              <w:rPr>
                <w:spacing w:val="-4"/>
              </w:rPr>
              <w:t xml:space="preserve"> </w:t>
            </w:r>
            <w:r>
              <w:t>UCEA),</w:t>
            </w:r>
            <w:r>
              <w:rPr>
                <w:spacing w:val="-2"/>
              </w:rPr>
              <w:t xml:space="preserve"> </w:t>
            </w:r>
            <w:r w:rsidR="00EB08D8">
              <w:t>Higher Education</w:t>
            </w:r>
            <w:r>
              <w:rPr>
                <w:spacing w:val="-2"/>
              </w:rPr>
              <w:t xml:space="preserve"> </w:t>
            </w:r>
            <w:r>
              <w:t>Institutions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Colleges,</w:t>
            </w:r>
            <w:r>
              <w:rPr>
                <w:spacing w:val="-4"/>
              </w:rPr>
              <w:t xml:space="preserve"> </w:t>
            </w:r>
            <w:r>
              <w:t>Public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Private</w:t>
            </w:r>
            <w:r>
              <w:rPr>
                <w:spacing w:val="-4"/>
              </w:rPr>
              <w:t xml:space="preserve"> </w:t>
            </w:r>
            <w:r>
              <w:t>organisations, internal auditors and visitors</w:t>
            </w:r>
          </w:p>
        </w:tc>
      </w:tr>
      <w:tr w:rsidR="00C059C9" w14:paraId="661B0FC8" w14:textId="77777777">
        <w:trPr>
          <w:trHeight w:val="7893"/>
        </w:trPr>
        <w:tc>
          <w:tcPr>
            <w:tcW w:w="10460" w:type="dxa"/>
            <w:gridSpan w:val="2"/>
          </w:tcPr>
          <w:p w14:paraId="661B0FB6" w14:textId="77777777" w:rsidR="00C059C9" w:rsidRDefault="007559E6">
            <w:pPr>
              <w:pStyle w:val="TableParagraph"/>
              <w:spacing w:line="268" w:lineRule="exact"/>
              <w:jc w:val="both"/>
              <w:rPr>
                <w:b/>
              </w:rPr>
            </w:pPr>
            <w:r>
              <w:rPr>
                <w:b/>
              </w:rPr>
              <w:t>Job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Purpose:</w:t>
            </w:r>
          </w:p>
          <w:p w14:paraId="661B0FB7" w14:textId="295283C0" w:rsidR="00C059C9" w:rsidRDefault="007559E6">
            <w:pPr>
              <w:pStyle w:val="TableParagraph"/>
              <w:ind w:right="95"/>
              <w:jc w:val="both"/>
            </w:pPr>
            <w:r>
              <w:t>The</w:t>
            </w:r>
            <w:r>
              <w:rPr>
                <w:spacing w:val="-6"/>
              </w:rPr>
              <w:t xml:space="preserve"> </w:t>
            </w:r>
            <w:r>
              <w:t>post</w:t>
            </w:r>
            <w:r>
              <w:rPr>
                <w:spacing w:val="-6"/>
              </w:rPr>
              <w:t xml:space="preserve"> </w:t>
            </w:r>
            <w:r>
              <w:t>holder</w:t>
            </w:r>
            <w:r>
              <w:rPr>
                <w:spacing w:val="-9"/>
              </w:rPr>
              <w:t xml:space="preserve"> </w:t>
            </w:r>
            <w:r>
              <w:t>will</w:t>
            </w:r>
            <w:r>
              <w:rPr>
                <w:spacing w:val="-7"/>
              </w:rPr>
              <w:t xml:space="preserve"> </w:t>
            </w:r>
            <w:r>
              <w:t>provide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high</w:t>
            </w:r>
            <w:r>
              <w:rPr>
                <w:spacing w:val="-7"/>
              </w:rPr>
              <w:t xml:space="preserve"> </w:t>
            </w:r>
            <w:r>
              <w:t>level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administrative</w:t>
            </w:r>
            <w:r>
              <w:rPr>
                <w:spacing w:val="-8"/>
              </w:rPr>
              <w:t xml:space="preserve"> </w:t>
            </w:r>
            <w:r>
              <w:t>support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Division’s</w:t>
            </w:r>
            <w:r>
              <w:rPr>
                <w:spacing w:val="-7"/>
              </w:rPr>
              <w:t xml:space="preserve"> </w:t>
            </w:r>
            <w:r w:rsidR="00EB08D8">
              <w:rPr>
                <w:spacing w:val="-7"/>
              </w:rPr>
              <w:t xml:space="preserve">senior </w:t>
            </w:r>
            <w:r w:rsidR="00EB08D8">
              <w:t>leadership team</w:t>
            </w:r>
            <w:proofErr w:type="gramStart"/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particular</w:t>
            </w:r>
            <w:proofErr w:type="gramEnd"/>
            <w:r>
              <w:rPr>
                <w:spacing w:val="-7"/>
              </w:rPr>
              <w:t xml:space="preserve"> </w:t>
            </w:r>
            <w:r>
              <w:t xml:space="preserve">the </w:t>
            </w:r>
            <w:r w:rsidR="009716AB">
              <w:t>Chief People Officer</w:t>
            </w:r>
            <w:r>
              <w:t>,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smooth</w:t>
            </w:r>
            <w:r>
              <w:rPr>
                <w:spacing w:val="-7"/>
              </w:rPr>
              <w:t xml:space="preserve"> </w:t>
            </w:r>
            <w:r>
              <w:t>operation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 w:rsidR="00F73207">
              <w:rPr>
                <w:spacing w:val="-6"/>
              </w:rPr>
              <w:t xml:space="preserve">POE </w:t>
            </w:r>
            <w:r>
              <w:t>Division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 w:rsidR="00EB08D8">
              <w:t>university</w:t>
            </w:r>
            <w:r w:rsidR="00EB08D8">
              <w:rPr>
                <w:spacing w:val="-6"/>
              </w:rPr>
              <w:t>-wide</w:t>
            </w:r>
            <w:r>
              <w:t xml:space="preserve"> initiatives.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work 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office includes</w:t>
            </w:r>
            <w:r>
              <w:rPr>
                <w:spacing w:val="-1"/>
              </w:rPr>
              <w:t xml:space="preserve"> </w:t>
            </w:r>
            <w:r>
              <w:t>frequent</w:t>
            </w:r>
            <w:r>
              <w:rPr>
                <w:spacing w:val="-3"/>
              </w:rPr>
              <w:t xml:space="preserve"> </w:t>
            </w:r>
            <w:r>
              <w:t>co-ordination</w:t>
            </w:r>
            <w:r w:rsidR="009716AB">
              <w:rPr>
                <w:spacing w:val="-4"/>
              </w:rPr>
              <w:t xml:space="preserve"> across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 w:rsidR="00EB08D8">
              <w:t>POE</w:t>
            </w:r>
            <w:r>
              <w:t xml:space="preserve"> Division and the University’s P</w:t>
            </w:r>
            <w:r w:rsidR="00EB08D8">
              <w:t xml:space="preserve">rofessional </w:t>
            </w:r>
            <w:r>
              <w:t>S</w:t>
            </w:r>
            <w:r w:rsidR="00EB08D8">
              <w:t>ervices</w:t>
            </w:r>
            <w:r>
              <w:t xml:space="preserve"> Divisions.</w:t>
            </w:r>
          </w:p>
          <w:p w14:paraId="661B0FB8" w14:textId="77777777" w:rsidR="00C059C9" w:rsidRDefault="00C059C9">
            <w:pPr>
              <w:pStyle w:val="TableParagraph"/>
              <w:spacing w:before="6"/>
              <w:ind w:left="0"/>
              <w:rPr>
                <w:b/>
              </w:rPr>
            </w:pPr>
          </w:p>
          <w:p w14:paraId="661B0FB9" w14:textId="77777777" w:rsidR="00C059C9" w:rsidRDefault="007559E6">
            <w:pPr>
              <w:pStyle w:val="TableParagraph"/>
              <w:jc w:val="both"/>
              <w:rPr>
                <w:b/>
              </w:rPr>
            </w:pPr>
            <w:r>
              <w:rPr>
                <w:b/>
              </w:rPr>
              <w:t>Major</w:t>
            </w:r>
            <w:r>
              <w:rPr>
                <w:b/>
                <w:spacing w:val="-2"/>
              </w:rPr>
              <w:t xml:space="preserve"> Duties:</w:t>
            </w:r>
          </w:p>
          <w:p w14:paraId="661B0FBA" w14:textId="77777777" w:rsidR="00C059C9" w:rsidRDefault="00C059C9">
            <w:pPr>
              <w:pStyle w:val="TableParagraph"/>
              <w:ind w:left="0"/>
              <w:rPr>
                <w:b/>
              </w:rPr>
            </w:pPr>
          </w:p>
          <w:p w14:paraId="661B0FBB" w14:textId="4A4DF469" w:rsidR="00C059C9" w:rsidRDefault="007559E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7"/>
              </w:tabs>
              <w:spacing w:line="259" w:lineRule="auto"/>
              <w:ind w:right="866" w:hanging="360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provide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high</w:t>
            </w:r>
            <w:r>
              <w:rPr>
                <w:spacing w:val="-3"/>
              </w:rPr>
              <w:t xml:space="preserve"> </w:t>
            </w:r>
            <w:r>
              <w:t>level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administrative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executive</w:t>
            </w:r>
            <w:r>
              <w:rPr>
                <w:spacing w:val="-1"/>
              </w:rPr>
              <w:t xml:space="preserve"> </w:t>
            </w:r>
            <w:r>
              <w:t>assistant</w:t>
            </w:r>
            <w:r>
              <w:rPr>
                <w:spacing w:val="-1"/>
              </w:rPr>
              <w:t xml:space="preserve"> </w:t>
            </w:r>
            <w:r>
              <w:t>support</w:t>
            </w:r>
            <w:r w:rsidR="00EB08D8">
              <w:t>,</w:t>
            </w:r>
            <w:r>
              <w:rPr>
                <w:spacing w:val="-1"/>
              </w:rPr>
              <w:t xml:space="preserve"> </w:t>
            </w:r>
            <w:r w:rsidR="00671D60">
              <w:rPr>
                <w:spacing w:val="-1"/>
              </w:rPr>
              <w:t>including diary management</w:t>
            </w:r>
            <w:r w:rsidR="00EB08D8">
              <w:rPr>
                <w:spacing w:val="-1"/>
              </w:rPr>
              <w:t>,</w:t>
            </w:r>
            <w:r w:rsidR="00671D60">
              <w:rPr>
                <w:spacing w:val="-1"/>
              </w:rPr>
              <w:t xml:space="preserve"> </w:t>
            </w:r>
            <w:r w:rsidR="00671D60">
              <w:t>for</w:t>
            </w:r>
            <w:r w:rsidR="00671D60"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 w:rsidR="00FA6A52">
              <w:t>Chief People Officer</w:t>
            </w:r>
            <w:r>
              <w:t xml:space="preserve"> and division’s </w:t>
            </w:r>
            <w:r w:rsidR="00EB08D8">
              <w:t>senior</w:t>
            </w:r>
            <w:r>
              <w:t xml:space="preserve"> leadership team, ensuring the smooth operational management of the Division</w:t>
            </w:r>
          </w:p>
          <w:p w14:paraId="661B0FBC" w14:textId="77777777" w:rsidR="00C059C9" w:rsidRDefault="007559E6">
            <w:pPr>
              <w:pStyle w:val="TableParagraph"/>
              <w:numPr>
                <w:ilvl w:val="0"/>
                <w:numId w:val="2"/>
              </w:numPr>
              <w:tabs>
                <w:tab w:val="left" w:pos="464"/>
                <w:tab w:val="left" w:pos="467"/>
              </w:tabs>
              <w:spacing w:before="268"/>
              <w:ind w:right="913"/>
            </w:pPr>
            <w:r>
              <w:t>To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2"/>
              </w:rPr>
              <w:t xml:space="preserve"> </w:t>
            </w:r>
            <w:r>
              <w:t>strong,</w:t>
            </w:r>
            <w:r>
              <w:rPr>
                <w:spacing w:val="-5"/>
              </w:rPr>
              <w:t xml:space="preserve"> </w:t>
            </w:r>
            <w:r>
              <w:t>effective</w:t>
            </w:r>
            <w:r>
              <w:rPr>
                <w:spacing w:val="-5"/>
              </w:rPr>
              <w:t xml:space="preserve"> </w:t>
            </w:r>
            <w:r>
              <w:t>internal</w:t>
            </w:r>
            <w:r>
              <w:rPr>
                <w:spacing w:val="-3"/>
              </w:rPr>
              <w:t xml:space="preserve"> </w:t>
            </w:r>
            <w:r>
              <w:t>communication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Division’s</w:t>
            </w:r>
            <w:r>
              <w:rPr>
                <w:spacing w:val="-3"/>
              </w:rPr>
              <w:t xml:space="preserve"> </w:t>
            </w:r>
            <w:r>
              <w:t>Office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careful</w:t>
            </w:r>
            <w:r>
              <w:rPr>
                <w:spacing w:val="-3"/>
              </w:rPr>
              <w:t xml:space="preserve"> </w:t>
            </w:r>
            <w:r>
              <w:t>relationship management with internal and external stakeholders.</w:t>
            </w:r>
          </w:p>
          <w:p w14:paraId="661B0FBD" w14:textId="77777777" w:rsidR="00C059C9" w:rsidRDefault="00C059C9">
            <w:pPr>
              <w:pStyle w:val="TableParagraph"/>
              <w:ind w:left="0"/>
              <w:rPr>
                <w:b/>
              </w:rPr>
            </w:pPr>
          </w:p>
          <w:p w14:paraId="661B0FBE" w14:textId="4E9BE4C2" w:rsidR="00C059C9" w:rsidRDefault="007559E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8"/>
              </w:tabs>
              <w:ind w:left="468" w:right="681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produce</w:t>
            </w:r>
            <w:r>
              <w:rPr>
                <w:spacing w:val="-1"/>
              </w:rPr>
              <w:t xml:space="preserve"> </w:t>
            </w:r>
            <w:r>
              <w:t>and/or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management</w:t>
            </w:r>
            <w:r>
              <w:rPr>
                <w:spacing w:val="-1"/>
              </w:rPr>
              <w:t xml:space="preserve"> </w:t>
            </w:r>
            <w:r>
              <w:t>information,</w:t>
            </w:r>
            <w:r>
              <w:rPr>
                <w:spacing w:val="-4"/>
              </w:rPr>
              <w:t xml:space="preserve"> </w:t>
            </w:r>
            <w:r>
              <w:t>reports,</w:t>
            </w:r>
            <w:r>
              <w:rPr>
                <w:spacing w:val="-2"/>
              </w:rPr>
              <w:t xml:space="preserve"> </w:t>
            </w:r>
            <w:r>
              <w:t>presentations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analysis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5"/>
              </w:rPr>
              <w:t xml:space="preserve"> </w:t>
            </w:r>
            <w:r>
              <w:t>to support the work of the</w:t>
            </w:r>
            <w:r w:rsidR="00EB08D8">
              <w:t xml:space="preserve"> Division’s</w:t>
            </w:r>
            <w:r>
              <w:t xml:space="preserve"> leadership team and governance groups.</w:t>
            </w:r>
          </w:p>
          <w:p w14:paraId="15306909" w14:textId="77777777" w:rsidR="00671D60" w:rsidRDefault="00671D60" w:rsidP="00671D60">
            <w:pPr>
              <w:pStyle w:val="ListParagraph"/>
            </w:pPr>
          </w:p>
          <w:p w14:paraId="2EBC9F1A" w14:textId="1C104C61" w:rsidR="00671D60" w:rsidRDefault="00671D60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8"/>
              </w:tabs>
              <w:ind w:left="468" w:right="681"/>
            </w:pPr>
            <w:r>
              <w:t xml:space="preserve">To support the administration and effective management of the POE financial </w:t>
            </w:r>
            <w:r w:rsidR="00EB08D8">
              <w:t>b</w:t>
            </w:r>
            <w:r>
              <w:t>udgets.</w:t>
            </w:r>
          </w:p>
          <w:p w14:paraId="661B0FBF" w14:textId="77777777" w:rsidR="00C059C9" w:rsidRDefault="00C059C9">
            <w:pPr>
              <w:pStyle w:val="TableParagraph"/>
              <w:spacing w:before="2"/>
              <w:ind w:left="0"/>
              <w:rPr>
                <w:b/>
              </w:rPr>
            </w:pPr>
          </w:p>
          <w:p w14:paraId="661B0FC0" w14:textId="444A4033" w:rsidR="00C059C9" w:rsidRDefault="007559E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8"/>
              </w:tabs>
              <w:spacing w:before="1" w:line="237" w:lineRule="auto"/>
              <w:ind w:left="468" w:right="256"/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members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Division</w:t>
            </w:r>
            <w:r>
              <w:rPr>
                <w:spacing w:val="-5"/>
              </w:rPr>
              <w:t xml:space="preserve"> </w:t>
            </w:r>
            <w:r w:rsidR="009716AB">
              <w:t xml:space="preserve">in </w:t>
            </w:r>
            <w:r w:rsidR="00671D60">
              <w:t xml:space="preserve">supporting </w:t>
            </w:r>
            <w:r w:rsidR="00671D60">
              <w:rPr>
                <w:spacing w:val="-4"/>
              </w:rPr>
              <w:t>divisional</w:t>
            </w:r>
            <w:r w:rsidR="009716AB">
              <w:t xml:space="preserve"> engagement and </w:t>
            </w:r>
            <w:r>
              <w:t>wellbeing</w:t>
            </w:r>
            <w:r>
              <w:rPr>
                <w:spacing w:val="-3"/>
              </w:rPr>
              <w:t xml:space="preserve"> </w:t>
            </w:r>
          </w:p>
          <w:p w14:paraId="661B0FC1" w14:textId="77777777" w:rsidR="00C059C9" w:rsidRDefault="00C059C9">
            <w:pPr>
              <w:pStyle w:val="TableParagraph"/>
              <w:spacing w:before="1"/>
              <w:ind w:left="0"/>
              <w:rPr>
                <w:b/>
              </w:rPr>
            </w:pPr>
          </w:p>
          <w:p w14:paraId="661B0FC2" w14:textId="77777777" w:rsidR="00C059C9" w:rsidRDefault="007559E6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8"/>
              </w:tabs>
              <w:ind w:left="468" w:right="194"/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act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mentor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guide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2"/>
              </w:rPr>
              <w:t xml:space="preserve"> </w:t>
            </w:r>
            <w:r>
              <w:t>professional</w:t>
            </w:r>
            <w:r>
              <w:rPr>
                <w:spacing w:val="-2"/>
              </w:rPr>
              <w:t xml:space="preserve"> </w:t>
            </w:r>
            <w:r>
              <w:t>services</w:t>
            </w:r>
            <w:r>
              <w:rPr>
                <w:spacing w:val="-4"/>
              </w:rPr>
              <w:t xml:space="preserve"> </w:t>
            </w:r>
            <w:r>
              <w:t>staff</w:t>
            </w:r>
            <w:r>
              <w:rPr>
                <w:spacing w:val="-4"/>
              </w:rPr>
              <w:t xml:space="preserve"> </w:t>
            </w:r>
            <w:r>
              <w:t>across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Division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seek</w:t>
            </w:r>
            <w:r>
              <w:rPr>
                <w:spacing w:val="-4"/>
              </w:rPr>
              <w:t xml:space="preserve"> </w:t>
            </w:r>
            <w:r>
              <w:t>opportunities</w:t>
            </w:r>
            <w:r>
              <w:rPr>
                <w:spacing w:val="-4"/>
              </w:rPr>
              <w:t xml:space="preserve"> </w:t>
            </w:r>
            <w:r>
              <w:t>to provide training and development and sharing of good practice including workshops and training sessions.</w:t>
            </w:r>
          </w:p>
          <w:p w14:paraId="661B0FC3" w14:textId="77777777" w:rsidR="00C059C9" w:rsidRDefault="00C059C9">
            <w:pPr>
              <w:pStyle w:val="TableParagraph"/>
              <w:ind w:left="0"/>
              <w:rPr>
                <w:b/>
              </w:rPr>
            </w:pPr>
          </w:p>
          <w:p w14:paraId="661B0FC4" w14:textId="77777777" w:rsidR="00C059C9" w:rsidRDefault="007559E6">
            <w:pPr>
              <w:pStyle w:val="TableParagraph"/>
              <w:numPr>
                <w:ilvl w:val="0"/>
                <w:numId w:val="2"/>
              </w:numPr>
              <w:tabs>
                <w:tab w:val="left" w:pos="466"/>
              </w:tabs>
              <w:spacing w:before="1"/>
              <w:ind w:left="466" w:hanging="358"/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assist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wider</w:t>
            </w:r>
            <w:r>
              <w:rPr>
                <w:spacing w:val="-3"/>
              </w:rPr>
              <w:t xml:space="preserve"> </w:t>
            </w:r>
            <w:r>
              <w:t>functions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wider</w:t>
            </w:r>
            <w:r>
              <w:rPr>
                <w:spacing w:val="-5"/>
              </w:rPr>
              <w:t xml:space="preserve"> </w:t>
            </w:r>
            <w:r>
              <w:t>Division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including:</w:t>
            </w:r>
          </w:p>
          <w:p w14:paraId="661B0FC5" w14:textId="77777777" w:rsidR="00C059C9" w:rsidRDefault="007559E6">
            <w:pPr>
              <w:pStyle w:val="TableParagraph"/>
              <w:numPr>
                <w:ilvl w:val="1"/>
                <w:numId w:val="2"/>
              </w:numPr>
              <w:tabs>
                <w:tab w:val="left" w:pos="828"/>
              </w:tabs>
              <w:ind w:left="828" w:hanging="360"/>
            </w:pPr>
            <w:r>
              <w:t>Support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project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management</w:t>
            </w:r>
          </w:p>
          <w:p w14:paraId="661B0FC6" w14:textId="4506FA22" w:rsidR="00C059C9" w:rsidRDefault="007559E6">
            <w:pPr>
              <w:pStyle w:val="TableParagraph"/>
              <w:numPr>
                <w:ilvl w:val="1"/>
                <w:numId w:val="2"/>
              </w:numPr>
              <w:tabs>
                <w:tab w:val="left" w:pos="828"/>
              </w:tabs>
              <w:spacing w:before="1" w:line="280" w:lineRule="exact"/>
              <w:ind w:left="828" w:hanging="360"/>
            </w:pPr>
            <w:r>
              <w:t>Coordinate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 w:rsidR="00671D60">
              <w:t>POE</w:t>
            </w:r>
            <w:r w:rsidR="00671D60">
              <w:rPr>
                <w:spacing w:val="-7"/>
              </w:rPr>
              <w:t xml:space="preserve"> </w:t>
            </w:r>
            <w:r>
              <w:t>Leadership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Meetings.</w:t>
            </w:r>
          </w:p>
          <w:p w14:paraId="252D280B" w14:textId="25487E2F" w:rsidR="00F73207" w:rsidRDefault="00EB08D8" w:rsidP="00F73207">
            <w:pPr>
              <w:pStyle w:val="TableParagraph"/>
              <w:numPr>
                <w:ilvl w:val="1"/>
                <w:numId w:val="2"/>
              </w:numPr>
              <w:tabs>
                <w:tab w:val="left" w:pos="827"/>
              </w:tabs>
              <w:spacing w:line="268" w:lineRule="exact"/>
              <w:ind w:right="93" w:hanging="360"/>
            </w:pPr>
            <w:r>
              <w:t>C</w:t>
            </w:r>
            <w:r w:rsidR="007559E6">
              <w:t>oordinate</w:t>
            </w:r>
            <w:r w:rsidR="007559E6">
              <w:rPr>
                <w:spacing w:val="40"/>
              </w:rPr>
              <w:t xml:space="preserve"> </w:t>
            </w:r>
            <w:r w:rsidR="007559E6">
              <w:t>and</w:t>
            </w:r>
            <w:r w:rsidR="007559E6">
              <w:rPr>
                <w:spacing w:val="40"/>
              </w:rPr>
              <w:t xml:space="preserve"> </w:t>
            </w:r>
            <w:r w:rsidR="007559E6">
              <w:t>schedule</w:t>
            </w:r>
            <w:r w:rsidR="007559E6">
              <w:rPr>
                <w:spacing w:val="40"/>
              </w:rPr>
              <w:t xml:space="preserve"> </w:t>
            </w:r>
            <w:r w:rsidR="007559E6">
              <w:t>the</w:t>
            </w:r>
            <w:r w:rsidR="007559E6">
              <w:rPr>
                <w:spacing w:val="40"/>
              </w:rPr>
              <w:t xml:space="preserve"> </w:t>
            </w:r>
            <w:r w:rsidR="007559E6">
              <w:t>production</w:t>
            </w:r>
            <w:r w:rsidR="007559E6">
              <w:rPr>
                <w:spacing w:val="40"/>
              </w:rPr>
              <w:t xml:space="preserve"> </w:t>
            </w:r>
            <w:r w:rsidR="007559E6">
              <w:t>of</w:t>
            </w:r>
            <w:r w:rsidR="007559E6">
              <w:rPr>
                <w:spacing w:val="40"/>
              </w:rPr>
              <w:t xml:space="preserve"> </w:t>
            </w:r>
            <w:r w:rsidR="007559E6">
              <w:t>papers</w:t>
            </w:r>
            <w:r w:rsidR="007559E6">
              <w:rPr>
                <w:spacing w:val="40"/>
              </w:rPr>
              <w:t xml:space="preserve"> </w:t>
            </w:r>
            <w:r w:rsidR="007559E6">
              <w:t>by</w:t>
            </w:r>
            <w:r w:rsidR="007559E6">
              <w:rPr>
                <w:spacing w:val="40"/>
              </w:rPr>
              <w:t xml:space="preserve"> </w:t>
            </w:r>
            <w:r w:rsidR="007559E6">
              <w:t>the</w:t>
            </w:r>
            <w:r w:rsidR="007559E6">
              <w:rPr>
                <w:spacing w:val="40"/>
              </w:rPr>
              <w:t xml:space="preserve"> </w:t>
            </w:r>
            <w:r>
              <w:t>POE</w:t>
            </w:r>
            <w:r w:rsidR="007559E6">
              <w:rPr>
                <w:spacing w:val="40"/>
              </w:rPr>
              <w:t xml:space="preserve"> </w:t>
            </w:r>
            <w:r w:rsidR="007559E6">
              <w:t>Division</w:t>
            </w:r>
            <w:r w:rsidR="007559E6">
              <w:rPr>
                <w:spacing w:val="40"/>
              </w:rPr>
              <w:t xml:space="preserve"> </w:t>
            </w:r>
            <w:r w:rsidR="007559E6">
              <w:t>for</w:t>
            </w:r>
            <w:r w:rsidR="007559E6">
              <w:rPr>
                <w:spacing w:val="40"/>
              </w:rPr>
              <w:t xml:space="preserve"> </w:t>
            </w:r>
            <w:r w:rsidR="007559E6">
              <w:t>University Committees</w:t>
            </w:r>
            <w:r w:rsidR="007559E6">
              <w:rPr>
                <w:spacing w:val="-13"/>
              </w:rPr>
              <w:t xml:space="preserve"> </w:t>
            </w:r>
            <w:r w:rsidR="007559E6">
              <w:t>including,</w:t>
            </w:r>
            <w:r w:rsidR="007559E6">
              <w:rPr>
                <w:spacing w:val="-12"/>
              </w:rPr>
              <w:t xml:space="preserve"> </w:t>
            </w:r>
            <w:r w:rsidR="007559E6">
              <w:t>Council,</w:t>
            </w:r>
            <w:r w:rsidR="007559E6">
              <w:rPr>
                <w:spacing w:val="-13"/>
              </w:rPr>
              <w:t xml:space="preserve"> </w:t>
            </w:r>
            <w:r w:rsidR="007559E6">
              <w:t>E</w:t>
            </w:r>
            <w:r>
              <w:t>quality, Diversity and Inclusion (E</w:t>
            </w:r>
            <w:r w:rsidR="007559E6">
              <w:t>DI</w:t>
            </w:r>
            <w:r>
              <w:t>)</w:t>
            </w:r>
            <w:r w:rsidR="007559E6">
              <w:rPr>
                <w:spacing w:val="-15"/>
              </w:rPr>
              <w:t xml:space="preserve"> </w:t>
            </w:r>
            <w:r w:rsidR="007559E6">
              <w:t>Committee,</w:t>
            </w:r>
            <w:r w:rsidR="007559E6">
              <w:rPr>
                <w:spacing w:val="-12"/>
              </w:rPr>
              <w:t xml:space="preserve"> </w:t>
            </w:r>
            <w:r w:rsidR="007559E6">
              <w:t>S</w:t>
            </w:r>
            <w:r>
              <w:t xml:space="preserve">trategic </w:t>
            </w:r>
            <w:r w:rsidR="007559E6">
              <w:t>R</w:t>
            </w:r>
            <w:r>
              <w:t xml:space="preserve">ewards </w:t>
            </w:r>
            <w:r w:rsidR="007559E6">
              <w:t>C</w:t>
            </w:r>
            <w:r>
              <w:t>ommittee (SRC)</w:t>
            </w:r>
            <w:r w:rsidR="007559E6">
              <w:t>,</w:t>
            </w:r>
            <w:r w:rsidR="007559E6">
              <w:rPr>
                <w:spacing w:val="-13"/>
              </w:rPr>
              <w:t xml:space="preserve"> </w:t>
            </w:r>
            <w:r w:rsidR="007559E6">
              <w:t>U</w:t>
            </w:r>
            <w:r>
              <w:t>niversity Planning and Resources Group (U</w:t>
            </w:r>
            <w:r w:rsidR="007559E6">
              <w:t>PRG</w:t>
            </w:r>
            <w:r>
              <w:t>)</w:t>
            </w:r>
            <w:r w:rsidR="007559E6">
              <w:t>,</w:t>
            </w:r>
            <w:r>
              <w:t xml:space="preserve"> Strategic Leadership Team (SLT), </w:t>
            </w:r>
            <w:r w:rsidR="007559E6">
              <w:t>Audit</w:t>
            </w:r>
            <w:r w:rsidR="00671D60">
              <w:t xml:space="preserve"> and Risk </w:t>
            </w:r>
            <w:r w:rsidR="007559E6">
              <w:lastRenderedPageBreak/>
              <w:t>Committee</w:t>
            </w:r>
            <w:r w:rsidR="007559E6">
              <w:rPr>
                <w:spacing w:val="-14"/>
              </w:rPr>
              <w:t xml:space="preserve"> </w:t>
            </w:r>
            <w:r w:rsidR="007559E6">
              <w:t>and</w:t>
            </w:r>
            <w:r w:rsidR="007559E6">
              <w:rPr>
                <w:spacing w:val="-13"/>
              </w:rPr>
              <w:t xml:space="preserve"> </w:t>
            </w:r>
            <w:r w:rsidR="007559E6">
              <w:t>Council</w:t>
            </w:r>
            <w:r w:rsidR="007559E6">
              <w:rPr>
                <w:spacing w:val="-13"/>
              </w:rPr>
              <w:t xml:space="preserve"> </w:t>
            </w:r>
            <w:r w:rsidR="007559E6">
              <w:t>Safety</w:t>
            </w:r>
            <w:r w:rsidR="007559E6">
              <w:rPr>
                <w:spacing w:val="-13"/>
              </w:rPr>
              <w:t xml:space="preserve"> </w:t>
            </w:r>
            <w:r w:rsidR="007559E6">
              <w:t>Health</w:t>
            </w:r>
            <w:r w:rsidR="00671D60">
              <w:t xml:space="preserve"> and Wellbeing Committee</w:t>
            </w:r>
            <w:r w:rsidR="00F73207" w:rsidRPr="00F73207">
              <w:t xml:space="preserve"> This involves ensuring all deadlines are met, and co-ordination of the collection of data for incorporation in the reports.</w:t>
            </w:r>
          </w:p>
          <w:p w14:paraId="2EAC9BEA" w14:textId="44F2B2BA" w:rsidR="00EB08D8" w:rsidRPr="00F73207" w:rsidRDefault="00EB08D8" w:rsidP="00F73207">
            <w:pPr>
              <w:pStyle w:val="TableParagraph"/>
              <w:numPr>
                <w:ilvl w:val="1"/>
                <w:numId w:val="2"/>
              </w:numPr>
              <w:tabs>
                <w:tab w:val="left" w:pos="827"/>
              </w:tabs>
              <w:spacing w:line="268" w:lineRule="exact"/>
              <w:ind w:right="93" w:hanging="360"/>
            </w:pPr>
            <w:r>
              <w:t xml:space="preserve">Service the Professional Services and Library Health &amp; Safety Committee (PSLC). </w:t>
            </w:r>
          </w:p>
          <w:p w14:paraId="5065FD32" w14:textId="3A566CE0" w:rsidR="00F73207" w:rsidRPr="00F73207" w:rsidRDefault="00F73207" w:rsidP="00F73207">
            <w:pPr>
              <w:pStyle w:val="TableParagraph"/>
              <w:numPr>
                <w:ilvl w:val="1"/>
                <w:numId w:val="2"/>
              </w:numPr>
              <w:spacing w:line="268" w:lineRule="exact"/>
              <w:ind w:right="93" w:hanging="360"/>
            </w:pPr>
            <w:r w:rsidRPr="00F73207">
              <w:t>Support for emergency planning, business continuity, health and safety (</w:t>
            </w:r>
            <w:r w:rsidR="00EB08D8">
              <w:t>acting as Divisional S</w:t>
            </w:r>
            <w:r w:rsidRPr="00F73207">
              <w:t xml:space="preserve">afety </w:t>
            </w:r>
            <w:r w:rsidR="00EB08D8">
              <w:t>O</w:t>
            </w:r>
            <w:r w:rsidRPr="00F73207">
              <w:t>fficer) and facilities/space management.</w:t>
            </w:r>
          </w:p>
          <w:p w14:paraId="73AF40C7" w14:textId="77777777" w:rsidR="00F73207" w:rsidRPr="00F73207" w:rsidRDefault="00F73207" w:rsidP="00F73207">
            <w:pPr>
              <w:pStyle w:val="TableParagraph"/>
              <w:numPr>
                <w:ilvl w:val="1"/>
                <w:numId w:val="2"/>
              </w:numPr>
              <w:spacing w:line="268" w:lineRule="exact"/>
              <w:ind w:right="93" w:hanging="360"/>
            </w:pPr>
            <w:r w:rsidRPr="00F73207">
              <w:t>Welcome new colleagues into the division and support onboarding and inductions and ensure they are aware of divisional procedures etc.</w:t>
            </w:r>
          </w:p>
          <w:p w14:paraId="2554F56D" w14:textId="77777777" w:rsidR="00F73207" w:rsidRPr="00F73207" w:rsidRDefault="00F73207" w:rsidP="00F73207">
            <w:pPr>
              <w:pStyle w:val="TableParagraph"/>
              <w:numPr>
                <w:ilvl w:val="1"/>
                <w:numId w:val="2"/>
              </w:numPr>
              <w:spacing w:line="268" w:lineRule="exact"/>
              <w:ind w:right="93" w:hanging="360"/>
            </w:pPr>
            <w:r w:rsidRPr="00F73207">
              <w:t>Plan a forward schedule of whole team meetings and co-ordinate guests, presentations etc.</w:t>
            </w:r>
          </w:p>
          <w:p w14:paraId="59D09DC7" w14:textId="77777777" w:rsidR="00F73207" w:rsidRDefault="00F73207" w:rsidP="00F73207">
            <w:pPr>
              <w:pStyle w:val="TableParagraph"/>
              <w:tabs>
                <w:tab w:val="left" w:pos="827"/>
              </w:tabs>
              <w:spacing w:line="268" w:lineRule="exact"/>
              <w:ind w:left="467" w:right="93"/>
            </w:pPr>
          </w:p>
          <w:p w14:paraId="47581610" w14:textId="1C96A1F9" w:rsidR="00F73207" w:rsidRPr="00F73207" w:rsidRDefault="00F73207" w:rsidP="00F73207">
            <w:pPr>
              <w:pStyle w:val="TableParagraph"/>
              <w:tabs>
                <w:tab w:val="left" w:pos="827"/>
              </w:tabs>
              <w:spacing w:line="268" w:lineRule="exact"/>
              <w:ind w:left="467" w:right="93"/>
            </w:pPr>
            <w:r w:rsidRPr="00F73207">
              <w:t>8</w:t>
            </w:r>
            <w:proofErr w:type="gramStart"/>
            <w:r w:rsidRPr="00F73207">
              <w:t>.  To</w:t>
            </w:r>
            <w:proofErr w:type="gramEnd"/>
            <w:r w:rsidRPr="00F73207">
              <w:t xml:space="preserve"> undertake other duties, development and training appropriate to the grade</w:t>
            </w:r>
          </w:p>
          <w:p w14:paraId="7CA9789F" w14:textId="77777777" w:rsidR="00C059C9" w:rsidRDefault="00C059C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778B5D74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1B0C7D69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66C7A963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43AE3E22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266CC6B4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1407B688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18375001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6237FB82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79957302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0149461D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4A233A75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74CE29C7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52B03AE8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5894575B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5F8A1A74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523C9496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6C2167B6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5B242B61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5FEA47A1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36CF6D59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5396EAFA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1980ED0E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2E39463B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74F66ADB" w14:textId="77777777" w:rsidR="00B76649" w:rsidRDefault="00B76649" w:rsidP="00F73207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</w:pPr>
          </w:p>
          <w:p w14:paraId="661B0FC7" w14:textId="4BB2FD8D" w:rsidR="00B76649" w:rsidRPr="00B76649" w:rsidRDefault="00B76649" w:rsidP="00B76649">
            <w:pPr>
              <w:pStyle w:val="TableParagraph"/>
              <w:tabs>
                <w:tab w:val="left" w:pos="827"/>
              </w:tabs>
              <w:spacing w:line="268" w:lineRule="exact"/>
              <w:ind w:left="827" w:right="93"/>
              <w:jc w:val="right"/>
              <w:rPr>
                <w:i/>
                <w:iCs/>
              </w:rPr>
            </w:pPr>
            <w:r w:rsidRPr="00B76649">
              <w:rPr>
                <w:i/>
                <w:iCs/>
              </w:rPr>
              <w:t>Updated 29 Sep 26</w:t>
            </w:r>
          </w:p>
        </w:tc>
      </w:tr>
    </w:tbl>
    <w:p w14:paraId="661B0FC9" w14:textId="77777777" w:rsidR="00C059C9" w:rsidRDefault="00C059C9" w:rsidP="00EB08D8">
      <w:pPr>
        <w:pStyle w:val="TableParagraph"/>
        <w:spacing w:line="268" w:lineRule="exact"/>
        <w:ind w:left="0"/>
        <w:sectPr w:rsidR="00C059C9">
          <w:type w:val="continuous"/>
          <w:pgSz w:w="11910" w:h="16840"/>
          <w:pgMar w:top="700" w:right="708" w:bottom="280" w:left="708" w:header="720" w:footer="720" w:gutter="0"/>
          <w:cols w:space="720"/>
        </w:sectPr>
      </w:pPr>
    </w:p>
    <w:p w14:paraId="661B0FCA" w14:textId="1B6E4B47" w:rsidR="00C059C9" w:rsidRDefault="00C059C9" w:rsidP="00EB08D8">
      <w:pPr>
        <w:ind w:right="-44"/>
        <w:rPr>
          <w:sz w:val="20"/>
        </w:rPr>
      </w:pPr>
    </w:p>
    <w:sectPr w:rsidR="00C059C9">
      <w:pgSz w:w="11910" w:h="16840"/>
      <w:pgMar w:top="7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23B0C"/>
    <w:multiLevelType w:val="hybridMultilevel"/>
    <w:tmpl w:val="7B76CED8"/>
    <w:lvl w:ilvl="0" w:tplc="C882BB0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E7CAA7E">
      <w:numFmt w:val="bullet"/>
      <w:lvlText w:val="•"/>
      <w:lvlJc w:val="left"/>
      <w:pPr>
        <w:ind w:left="1782" w:hanging="361"/>
      </w:pPr>
      <w:rPr>
        <w:rFonts w:hint="default"/>
        <w:lang w:val="en-US" w:eastAsia="en-US" w:bidi="ar-SA"/>
      </w:rPr>
    </w:lvl>
    <w:lvl w:ilvl="2" w:tplc="2174CD84">
      <w:numFmt w:val="bullet"/>
      <w:lvlText w:val="•"/>
      <w:lvlJc w:val="left"/>
      <w:pPr>
        <w:ind w:left="2745" w:hanging="361"/>
      </w:pPr>
      <w:rPr>
        <w:rFonts w:hint="default"/>
        <w:lang w:val="en-US" w:eastAsia="en-US" w:bidi="ar-SA"/>
      </w:rPr>
    </w:lvl>
    <w:lvl w:ilvl="3" w:tplc="D914658A">
      <w:numFmt w:val="bullet"/>
      <w:lvlText w:val="•"/>
      <w:lvlJc w:val="left"/>
      <w:pPr>
        <w:ind w:left="3708" w:hanging="361"/>
      </w:pPr>
      <w:rPr>
        <w:rFonts w:hint="default"/>
        <w:lang w:val="en-US" w:eastAsia="en-US" w:bidi="ar-SA"/>
      </w:rPr>
    </w:lvl>
    <w:lvl w:ilvl="4" w:tplc="CEAAC592">
      <w:numFmt w:val="bullet"/>
      <w:lvlText w:val="•"/>
      <w:lvlJc w:val="left"/>
      <w:pPr>
        <w:ind w:left="4671" w:hanging="361"/>
      </w:pPr>
      <w:rPr>
        <w:rFonts w:hint="default"/>
        <w:lang w:val="en-US" w:eastAsia="en-US" w:bidi="ar-SA"/>
      </w:rPr>
    </w:lvl>
    <w:lvl w:ilvl="5" w:tplc="12A0D51E">
      <w:numFmt w:val="bullet"/>
      <w:lvlText w:val="•"/>
      <w:lvlJc w:val="left"/>
      <w:pPr>
        <w:ind w:left="5634" w:hanging="361"/>
      </w:pPr>
      <w:rPr>
        <w:rFonts w:hint="default"/>
        <w:lang w:val="en-US" w:eastAsia="en-US" w:bidi="ar-SA"/>
      </w:rPr>
    </w:lvl>
    <w:lvl w:ilvl="6" w:tplc="849A6DE8">
      <w:numFmt w:val="bullet"/>
      <w:lvlText w:val="•"/>
      <w:lvlJc w:val="left"/>
      <w:pPr>
        <w:ind w:left="6597" w:hanging="361"/>
      </w:pPr>
      <w:rPr>
        <w:rFonts w:hint="default"/>
        <w:lang w:val="en-US" w:eastAsia="en-US" w:bidi="ar-SA"/>
      </w:rPr>
    </w:lvl>
    <w:lvl w:ilvl="7" w:tplc="E9562670">
      <w:numFmt w:val="bullet"/>
      <w:lvlText w:val="•"/>
      <w:lvlJc w:val="left"/>
      <w:pPr>
        <w:ind w:left="7560" w:hanging="361"/>
      </w:pPr>
      <w:rPr>
        <w:rFonts w:hint="default"/>
        <w:lang w:val="en-US" w:eastAsia="en-US" w:bidi="ar-SA"/>
      </w:rPr>
    </w:lvl>
    <w:lvl w:ilvl="8" w:tplc="22C40D64">
      <w:numFmt w:val="bullet"/>
      <w:lvlText w:val="•"/>
      <w:lvlJc w:val="left"/>
      <w:pPr>
        <w:ind w:left="852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B7C39A9"/>
    <w:multiLevelType w:val="hybridMultilevel"/>
    <w:tmpl w:val="B5783086"/>
    <w:lvl w:ilvl="0" w:tplc="DFEE26B4">
      <w:start w:val="1"/>
      <w:numFmt w:val="decimal"/>
      <w:lvlText w:val="%1."/>
      <w:lvlJc w:val="left"/>
      <w:pPr>
        <w:ind w:left="46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6A0F47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0C4AF5FC">
      <w:numFmt w:val="bullet"/>
      <w:lvlText w:val="•"/>
      <w:lvlJc w:val="left"/>
      <w:pPr>
        <w:ind w:left="1890" w:hanging="361"/>
      </w:pPr>
      <w:rPr>
        <w:rFonts w:hint="default"/>
        <w:lang w:val="en-US" w:eastAsia="en-US" w:bidi="ar-SA"/>
      </w:rPr>
    </w:lvl>
    <w:lvl w:ilvl="3" w:tplc="6ABE5238">
      <w:numFmt w:val="bullet"/>
      <w:lvlText w:val="•"/>
      <w:lvlJc w:val="left"/>
      <w:pPr>
        <w:ind w:left="2960" w:hanging="361"/>
      </w:pPr>
      <w:rPr>
        <w:rFonts w:hint="default"/>
        <w:lang w:val="en-US" w:eastAsia="en-US" w:bidi="ar-SA"/>
      </w:rPr>
    </w:lvl>
    <w:lvl w:ilvl="4" w:tplc="9746C0A4">
      <w:numFmt w:val="bullet"/>
      <w:lvlText w:val="•"/>
      <w:lvlJc w:val="left"/>
      <w:pPr>
        <w:ind w:left="4030" w:hanging="361"/>
      </w:pPr>
      <w:rPr>
        <w:rFonts w:hint="default"/>
        <w:lang w:val="en-US" w:eastAsia="en-US" w:bidi="ar-SA"/>
      </w:rPr>
    </w:lvl>
    <w:lvl w:ilvl="5" w:tplc="EC422B54">
      <w:numFmt w:val="bullet"/>
      <w:lvlText w:val="•"/>
      <w:lvlJc w:val="left"/>
      <w:pPr>
        <w:ind w:left="5100" w:hanging="361"/>
      </w:pPr>
      <w:rPr>
        <w:rFonts w:hint="default"/>
        <w:lang w:val="en-US" w:eastAsia="en-US" w:bidi="ar-SA"/>
      </w:rPr>
    </w:lvl>
    <w:lvl w:ilvl="6" w:tplc="B55AB856">
      <w:numFmt w:val="bullet"/>
      <w:lvlText w:val="•"/>
      <w:lvlJc w:val="left"/>
      <w:pPr>
        <w:ind w:left="6170" w:hanging="361"/>
      </w:pPr>
      <w:rPr>
        <w:rFonts w:hint="default"/>
        <w:lang w:val="en-US" w:eastAsia="en-US" w:bidi="ar-SA"/>
      </w:rPr>
    </w:lvl>
    <w:lvl w:ilvl="7" w:tplc="6E2CFF5E">
      <w:numFmt w:val="bullet"/>
      <w:lvlText w:val="•"/>
      <w:lvlJc w:val="left"/>
      <w:pPr>
        <w:ind w:left="7240" w:hanging="361"/>
      </w:pPr>
      <w:rPr>
        <w:rFonts w:hint="default"/>
        <w:lang w:val="en-US" w:eastAsia="en-US" w:bidi="ar-SA"/>
      </w:rPr>
    </w:lvl>
    <w:lvl w:ilvl="8" w:tplc="682842DE">
      <w:numFmt w:val="bullet"/>
      <w:lvlText w:val="•"/>
      <w:lvlJc w:val="left"/>
      <w:pPr>
        <w:ind w:left="8310" w:hanging="361"/>
      </w:pPr>
      <w:rPr>
        <w:rFonts w:hint="default"/>
        <w:lang w:val="en-US" w:eastAsia="en-US" w:bidi="ar-SA"/>
      </w:rPr>
    </w:lvl>
  </w:abstractNum>
  <w:num w:numId="1" w16cid:durableId="1990404362">
    <w:abstractNumId w:val="0"/>
  </w:num>
  <w:num w:numId="2" w16cid:durableId="983436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9C9"/>
    <w:rsid w:val="000A249A"/>
    <w:rsid w:val="000E375F"/>
    <w:rsid w:val="001675C6"/>
    <w:rsid w:val="00170C7B"/>
    <w:rsid w:val="001B258C"/>
    <w:rsid w:val="001F187B"/>
    <w:rsid w:val="00241D54"/>
    <w:rsid w:val="00267714"/>
    <w:rsid w:val="0035248D"/>
    <w:rsid w:val="00456678"/>
    <w:rsid w:val="004D0E3E"/>
    <w:rsid w:val="005355AB"/>
    <w:rsid w:val="00671D60"/>
    <w:rsid w:val="0075094A"/>
    <w:rsid w:val="007559E6"/>
    <w:rsid w:val="0082341F"/>
    <w:rsid w:val="008A75D5"/>
    <w:rsid w:val="009716AB"/>
    <w:rsid w:val="00A174F3"/>
    <w:rsid w:val="00AE358A"/>
    <w:rsid w:val="00B76649"/>
    <w:rsid w:val="00BF6C6F"/>
    <w:rsid w:val="00C059C9"/>
    <w:rsid w:val="00C73F34"/>
    <w:rsid w:val="00CD2BFC"/>
    <w:rsid w:val="00D56822"/>
    <w:rsid w:val="00DB0CCA"/>
    <w:rsid w:val="00EB08D8"/>
    <w:rsid w:val="00EF5F41"/>
    <w:rsid w:val="00F31B2E"/>
    <w:rsid w:val="00F73207"/>
    <w:rsid w:val="00FA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B0F9E"/>
  <w15:docId w15:val="{5AB4290A-ABCD-4C7A-88B2-D4757564E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3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Revision">
    <w:name w:val="Revision"/>
    <w:hidden/>
    <w:uiPriority w:val="99"/>
    <w:semiHidden/>
    <w:rsid w:val="001675C6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F31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1B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1B2E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B2E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Harrison, Catherine</cp:lastModifiedBy>
  <cp:revision>3</cp:revision>
  <dcterms:created xsi:type="dcterms:W3CDTF">2026-09-29T08:40:00Z</dcterms:created>
  <dcterms:modified xsi:type="dcterms:W3CDTF">2026-09-29T08:41:00Z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0x010100563E050A3FE38E459E09D4B8F771747E</vt:lpwstr>
  </property>
  <property fmtid="{D5CDD505-2E9C-101B-9397-08002B2CF9AE}" pid="3" name="Created">
    <vt:filetime>2021-06-16T00:00:00Z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2026-09-09T00:00:00Z</vt:filetime>
  </property>
  <property fmtid="{D5CDD505-2E9C-101B-9397-08002B2CF9AE}" pid="6" name="Producer">
    <vt:lpwstr>Adobe PDF Library 21.5.80</vt:lpwstr>
  </property>
  <property fmtid="{D5CDD505-2E9C-101B-9397-08002B2CF9AE}" pid="7" name="SourceModified">
    <vt:lpwstr>D:20210616123915</vt:lpwstr>
  </property>
</Properties>
</file>